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3"/>
        <w:gridCol w:w="5845"/>
      </w:tblGrid>
      <w:tr w:rsidR="00F96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F96744" w:rsidRDefault="00BF5E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PRIMĂRIA  MUNICIPIULUI DEJ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F96744" w:rsidRDefault="00BF5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VIZAT</w:t>
            </w:r>
          </w:p>
        </w:tc>
      </w:tr>
      <w:tr w:rsidR="00F96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F96744" w:rsidRDefault="00BF5E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SERVICIUL DE URBANISM ŞI AMENAJAREA TERITORIULUI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F96744" w:rsidRDefault="00BF5E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PRIMAR</w:t>
            </w:r>
          </w:p>
        </w:tc>
      </w:tr>
      <w:tr w:rsidR="00F96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F96744" w:rsidRDefault="00BF5E1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ARHITECT ȘEF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F96744" w:rsidRDefault="00BF5E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Morar Costan</w:t>
            </w:r>
          </w:p>
          <w:p w:rsidR="00F96744" w:rsidRDefault="00F96744">
            <w:pPr>
              <w:spacing w:after="0" w:line="240" w:lineRule="auto"/>
              <w:jc w:val="center"/>
            </w:pPr>
          </w:p>
        </w:tc>
      </w:tr>
      <w:tr w:rsidR="00F967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F96744" w:rsidRDefault="00BF5E1F" w:rsidP="00BF5E1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25980/2</w:t>
            </w:r>
            <w:r>
              <w:rPr>
                <w:rFonts w:ascii="Times New Roman" w:eastAsia="Times New Roman" w:hAnsi="Times New Roman" w:cs="Times New Roman"/>
              </w:rPr>
              <w:t xml:space="preserve">  - II- din 28.09.2022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F96744" w:rsidRDefault="00F9674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96744" w:rsidRDefault="00F967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6744" w:rsidRDefault="00BF5E1F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>SERVICIUL JURIDIC</w:t>
      </w:r>
    </w:p>
    <w:p w:rsidR="00F96744" w:rsidRDefault="00F96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6744" w:rsidRDefault="00F967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6744" w:rsidRDefault="00F967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6744" w:rsidRDefault="00BF5E1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r e f e r a t</w:t>
      </w:r>
    </w:p>
    <w:p w:rsidR="00F96744" w:rsidRDefault="00F96744" w:rsidP="00B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744" w:rsidRDefault="00F96744" w:rsidP="00B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744" w:rsidRDefault="00F96744" w:rsidP="00B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5E1F" w:rsidRDefault="00BF5E1F" w:rsidP="00B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S.U.A.T.,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avizare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P.LAN URBANISTIC DE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DETALIU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modificare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P.U.D.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H.C.L.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33 din 10.03.2020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REAMENAJARE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ACCES AUTO PENTRU CENTRUL COMERCIAL, LA STRADA VALCELE DN 1C( KM.55 + 350)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generat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imobilul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situat</w:t>
      </w:r>
      <w:proofErr w:type="spellEnd"/>
      <w:r>
        <w:rPr>
          <w:rFonts w:ascii="Times New Roman" w:eastAsia="Times New Roman" w:hAnsi="Times New Roman" w:cs="Times New Roman"/>
        </w:rPr>
        <w:t xml:space="preserve"> in Dej, </w:t>
      </w:r>
      <w:proofErr w:type="spellStart"/>
      <w:r>
        <w:rPr>
          <w:rFonts w:ascii="Times New Roman" w:eastAsia="Times New Roman" w:hAnsi="Times New Roman" w:cs="Times New Roman"/>
        </w:rPr>
        <w:t>str.Valcele</w:t>
      </w:r>
      <w:proofErr w:type="spellEnd"/>
      <w:r>
        <w:rPr>
          <w:rFonts w:ascii="Times New Roman" w:eastAsia="Times New Roman" w:hAnsi="Times New Roman" w:cs="Times New Roman"/>
        </w:rPr>
        <w:t xml:space="preserve">, nr.2A-2B,inscris in  </w:t>
      </w:r>
      <w:r>
        <w:rPr>
          <w:rFonts w:ascii="Times New Roman" w:eastAsia="Times New Roman" w:hAnsi="Times New Roman" w:cs="Times New Roman"/>
          <w:sz w:val="24"/>
        </w:rPr>
        <w:t>C.F</w:t>
      </w:r>
      <w:r>
        <w:rPr>
          <w:rFonts w:ascii="Times New Roman" w:eastAsia="Times New Roman" w:hAnsi="Times New Roman" w:cs="Times New Roman"/>
          <w:sz w:val="24"/>
        </w:rPr>
        <w:t xml:space="preserve">. Dej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63834,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cad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63834,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S.C. COMETEX S.R.L.</w:t>
      </w:r>
    </w:p>
    <w:p w:rsidR="00F96744" w:rsidRDefault="00F96744" w:rsidP="00BF5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96744" w:rsidRDefault="00BF5E1F" w:rsidP="00BF5E1F">
      <w:pPr>
        <w:spacing w:after="3" w:line="249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Terenul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P.U.D.- </w:t>
      </w:r>
      <w:proofErr w:type="spellStart"/>
      <w:r>
        <w:rPr>
          <w:rFonts w:ascii="Times New Roman" w:eastAsia="Times New Roman" w:hAnsi="Times New Roman" w:cs="Times New Roman"/>
          <w:sz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S.C. COMETEX S.R.L.</w:t>
      </w:r>
      <w:r>
        <w:rPr>
          <w:rFonts w:ascii="Times New Roman" w:eastAsia="Times New Roman" w:hAnsi="Times New Roman" w:cs="Times New Roman"/>
          <w:sz w:val="24"/>
        </w:rPr>
        <w:t xml:space="preserve">, conform                       </w:t>
      </w:r>
      <w:r>
        <w:rPr>
          <w:rFonts w:ascii="Times New Roman" w:eastAsia="Times New Roman" w:hAnsi="Times New Roman" w:cs="Times New Roman"/>
          <w:sz w:val="24"/>
        </w:rPr>
        <w:t xml:space="preserve">C.F. Dej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63834,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cad</w:t>
      </w:r>
      <w:proofErr w:type="gramEnd"/>
      <w:r>
        <w:rPr>
          <w:rFonts w:ascii="Times New Roman" w:eastAsia="Times New Roman" w:hAnsi="Times New Roman" w:cs="Times New Roman"/>
          <w:sz w:val="24"/>
        </w:rPr>
        <w:t>. 63834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găseşte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intravilanul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U.T.R. 37 , </w:t>
      </w:r>
      <w:proofErr w:type="spellStart"/>
      <w:r>
        <w:rPr>
          <w:rFonts w:ascii="Times New Roman" w:eastAsia="Times New Roman" w:hAnsi="Times New Roman" w:cs="Times New Roman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M.1</w:t>
      </w:r>
      <w:r>
        <w:rPr>
          <w:rFonts w:ascii="Times New Roman" w:eastAsia="Times New Roman" w:hAnsi="Times New Roman" w:cs="Times New Roman"/>
          <w:sz w:val="24"/>
        </w:rPr>
        <w:t xml:space="preserve">.a.4 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mixta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lungul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strazi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cu capacitate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preluare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trafic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aglomerat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mixitatea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functionala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densitatile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ridicate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incurajate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cuprinzand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subzona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mixta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necorespunzatoare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orasului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in care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aut</w:t>
      </w:r>
      <w:r>
        <w:rPr>
          <w:rFonts w:ascii="Times New Roman" w:eastAsia="Times New Roman" w:hAnsi="Times New Roman" w:cs="Times New Roman"/>
          <w:color w:val="000000"/>
          <w:sz w:val="24"/>
        </w:rPr>
        <w:t>orizarea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constructiilor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posibila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plan urbanistic special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elaborat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96744" w:rsidRDefault="00F96744" w:rsidP="00B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744" w:rsidRDefault="00BF5E1F" w:rsidP="00B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P.U.D. a </w:t>
      </w:r>
      <w:proofErr w:type="spellStart"/>
      <w:r>
        <w:rPr>
          <w:rFonts w:ascii="Times New Roman" w:eastAsia="Times New Roman" w:hAnsi="Times New Roman" w:cs="Times New Roman"/>
          <w:sz w:val="24"/>
        </w:rPr>
        <w:t>abtinut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Aviz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C.T.A.T.U 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  din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24.08.2022</w:t>
      </w:r>
    </w:p>
    <w:p w:rsidR="00F96744" w:rsidRDefault="00BF5E1F" w:rsidP="00B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96744" w:rsidRDefault="00BF5E1F" w:rsidP="00B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beneficiară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96744" w:rsidRDefault="00F96744" w:rsidP="00BF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96744" w:rsidRDefault="00F96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6744" w:rsidRDefault="00BF5E1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caps/>
          <w:sz w:val="24"/>
        </w:rPr>
        <w:t xml:space="preserve">                                                    </w:t>
      </w:r>
    </w:p>
    <w:p w:rsidR="00F96744" w:rsidRDefault="00BF5E1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                                                                 Primar </w:t>
      </w:r>
    </w:p>
    <w:p w:rsidR="00F96744" w:rsidRDefault="00BF5E1F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 xml:space="preserve">                                                          morar costan</w:t>
      </w:r>
    </w:p>
    <w:p w:rsidR="00F96744" w:rsidRDefault="00F9674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</w:rPr>
      </w:pPr>
    </w:p>
    <w:sectPr w:rsidR="00F96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6744"/>
    <w:rsid w:val="00BF5E1F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F2058-4F3E-4668-A821-7DB6F33E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Dana.Besa</cp:lastModifiedBy>
  <cp:revision>2</cp:revision>
  <dcterms:created xsi:type="dcterms:W3CDTF">2022-09-28T05:50:00Z</dcterms:created>
  <dcterms:modified xsi:type="dcterms:W3CDTF">2022-09-28T05:59:00Z</dcterms:modified>
</cp:coreProperties>
</file>